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 xml:space="preserve">Allegato n. </w:t>
      </w:r>
      <w:r w:rsidR="00894A6E">
        <w:rPr>
          <w:b/>
          <w:u w:val="single"/>
        </w:rPr>
        <w:t>1</w:t>
      </w:r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 xml:space="preserve">Bando pubblico </w:t>
      </w:r>
      <w:r w:rsidR="00584772">
        <w:rPr>
          <w:sz w:val="24"/>
          <w:szCs w:val="24"/>
        </w:rPr>
        <w:t xml:space="preserve">“Fondo Nazionale per l’accesso alle abitazioni in locazione” previsto dalla Legge 9 Dicembre 1998 n. 431, art. 11 e </w:t>
      </w:r>
      <w:proofErr w:type="spellStart"/>
      <w:r w:rsidR="00584772">
        <w:rPr>
          <w:sz w:val="24"/>
          <w:szCs w:val="24"/>
        </w:rPr>
        <w:t>ss.mm.ii</w:t>
      </w:r>
      <w:proofErr w:type="spellEnd"/>
      <w:r w:rsidR="00584772">
        <w:rPr>
          <w:sz w:val="24"/>
          <w:szCs w:val="24"/>
        </w:rPr>
        <w:t>. -</w:t>
      </w:r>
      <w:r w:rsidRPr="003E4123">
        <w:rPr>
          <w:sz w:val="24"/>
          <w:szCs w:val="24"/>
        </w:rPr>
        <w:t xml:space="preserve"> anno 20</w:t>
      </w:r>
      <w:r w:rsidR="00584772">
        <w:rPr>
          <w:sz w:val="24"/>
          <w:szCs w:val="24"/>
        </w:rPr>
        <w:t>20</w:t>
      </w:r>
      <w:r w:rsidRPr="003E4123">
        <w:rPr>
          <w:sz w:val="24"/>
          <w:szCs w:val="24"/>
        </w:rPr>
        <w:t>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584772">
        <w:rPr>
          <w:i/>
          <w:u w:val="single"/>
        </w:rPr>
        <w:t>783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584772">
        <w:rPr>
          <w:i/>
          <w:u w:val="single"/>
        </w:rPr>
        <w:t>15/06/2020</w:t>
      </w:r>
    </w:p>
    <w:p w:rsidR="005E21DF" w:rsidRDefault="005E21DF" w:rsidP="00C42708">
      <w:pPr>
        <w:jc w:val="center"/>
      </w:pPr>
    </w:p>
    <w:p w:rsidR="00C42708" w:rsidRPr="001408EB" w:rsidRDefault="00584772" w:rsidP="00C42708">
      <w:pPr>
        <w:jc w:val="center"/>
      </w:pPr>
      <w:r>
        <w:t xml:space="preserve">ELENCO DELLE DOMANDE </w:t>
      </w:r>
      <w:r w:rsidR="00894A6E">
        <w:t>AMMESSE PER REDDITO IMPONIBILE</w:t>
      </w:r>
    </w:p>
    <w:p w:rsidR="0096269D" w:rsidRDefault="009626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2503"/>
        <w:gridCol w:w="2386"/>
        <w:gridCol w:w="2386"/>
      </w:tblGrid>
      <w:tr w:rsidR="00894A6E" w:rsidRPr="00C42708" w:rsidTr="00894A6E">
        <w:trPr>
          <w:trHeight w:val="1335"/>
        </w:trPr>
        <w:tc>
          <w:tcPr>
            <w:tcW w:w="1280" w:type="pct"/>
            <w:vAlign w:val="center"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220" w:type="pct"/>
            <w:vAlign w:val="center"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894A6E" w:rsidRPr="00C42708" w:rsidRDefault="00894A6E" w:rsidP="00BD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</w:t>
            </w: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24843</w:t>
            </w:r>
          </w:p>
        </w:tc>
        <w:tc>
          <w:tcPr>
            <w:tcW w:w="122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24515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3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20031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4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21842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5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22685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6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24841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7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25827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8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24847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9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23905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10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24514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11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24845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24839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12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lastRenderedPageBreak/>
              <w:t>13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25032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11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14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25011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11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15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25224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10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16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22480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10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17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25343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  <w:color w:val="000000"/>
              </w:rPr>
              <w:t>9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18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22789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8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19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25122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8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20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24899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7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21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23671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6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22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24844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5</w:t>
            </w:r>
          </w:p>
        </w:tc>
      </w:tr>
      <w:tr w:rsidR="002E450C" w:rsidRPr="00C42708" w:rsidTr="002E450C">
        <w:trPr>
          <w:trHeight w:val="624"/>
        </w:trPr>
        <w:tc>
          <w:tcPr>
            <w:tcW w:w="1280" w:type="pct"/>
            <w:vAlign w:val="center"/>
          </w:tcPr>
          <w:p w:rsidR="002E450C" w:rsidRDefault="002E450C" w:rsidP="00894A6E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23</w:t>
            </w: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25410</w:t>
            </w:r>
          </w:p>
        </w:tc>
        <w:tc>
          <w:tcPr>
            <w:tcW w:w="1220" w:type="pct"/>
          </w:tcPr>
          <w:p w:rsidR="002E450C" w:rsidRDefault="002E450C" w:rsidP="002E450C">
            <w:pPr>
              <w:jc w:val="center"/>
            </w:pPr>
            <w:r w:rsidRPr="00CF2526">
              <w:rPr>
                <w:rFonts w:ascii="Microsoft Sans Serif" w:hAnsi="Microsoft Sans Serif" w:cs="Microsoft Sans Serif"/>
                <w:color w:val="000000"/>
              </w:rPr>
              <w:t>AMMESSA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2E450C" w:rsidRDefault="002E450C" w:rsidP="002E450C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2</w:t>
            </w:r>
          </w:p>
        </w:tc>
      </w:tr>
    </w:tbl>
    <w:p w:rsidR="0056233A" w:rsidRDefault="0056233A"/>
    <w:sectPr w:rsidR="0056233A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CA" w:rsidRDefault="001827CA" w:rsidP="009A6344">
      <w:pPr>
        <w:spacing w:after="0" w:line="240" w:lineRule="auto"/>
      </w:pPr>
      <w:r>
        <w:separator/>
      </w:r>
    </w:p>
  </w:endnote>
  <w:endnote w:type="continuationSeparator" w:id="0">
    <w:p w:rsidR="001827CA" w:rsidRDefault="001827CA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CA" w:rsidRDefault="001827CA" w:rsidP="009A6344">
      <w:pPr>
        <w:spacing w:after="0" w:line="240" w:lineRule="auto"/>
      </w:pPr>
      <w:r>
        <w:separator/>
      </w:r>
    </w:p>
  </w:footnote>
  <w:footnote w:type="continuationSeparator" w:id="0">
    <w:p w:rsidR="001827CA" w:rsidRDefault="001827CA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D2DFA"/>
    <w:rsid w:val="000E5B7A"/>
    <w:rsid w:val="00121AC5"/>
    <w:rsid w:val="001408EB"/>
    <w:rsid w:val="00177311"/>
    <w:rsid w:val="001827CA"/>
    <w:rsid w:val="001D3850"/>
    <w:rsid w:val="001D5DAD"/>
    <w:rsid w:val="001E667D"/>
    <w:rsid w:val="002E450C"/>
    <w:rsid w:val="00352CBA"/>
    <w:rsid w:val="003E4123"/>
    <w:rsid w:val="004A5BC8"/>
    <w:rsid w:val="004B17FC"/>
    <w:rsid w:val="004B3889"/>
    <w:rsid w:val="004C0FF5"/>
    <w:rsid w:val="0056233A"/>
    <w:rsid w:val="00580B25"/>
    <w:rsid w:val="00584772"/>
    <w:rsid w:val="005B0172"/>
    <w:rsid w:val="005B47D4"/>
    <w:rsid w:val="005E21DF"/>
    <w:rsid w:val="005F6A17"/>
    <w:rsid w:val="006B2C96"/>
    <w:rsid w:val="006E5970"/>
    <w:rsid w:val="00894A6E"/>
    <w:rsid w:val="0089679A"/>
    <w:rsid w:val="0096269D"/>
    <w:rsid w:val="009A6344"/>
    <w:rsid w:val="009B72F6"/>
    <w:rsid w:val="00A1231B"/>
    <w:rsid w:val="00A550A6"/>
    <w:rsid w:val="00A57748"/>
    <w:rsid w:val="00A80405"/>
    <w:rsid w:val="00B33E91"/>
    <w:rsid w:val="00B57622"/>
    <w:rsid w:val="00B618C8"/>
    <w:rsid w:val="00C42708"/>
    <w:rsid w:val="00C448E7"/>
    <w:rsid w:val="00CA4683"/>
    <w:rsid w:val="00CA6FC1"/>
    <w:rsid w:val="00E93027"/>
    <w:rsid w:val="00EB40A2"/>
    <w:rsid w:val="00F12C88"/>
    <w:rsid w:val="00F31F21"/>
    <w:rsid w:val="00F6254F"/>
    <w:rsid w:val="00FA0386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BFA8-E59F-495C-AA28-FEB4BFF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2019-05-08T10:33:00Z</cp:lastPrinted>
  <dcterms:created xsi:type="dcterms:W3CDTF">2020-10-20T07:30:00Z</dcterms:created>
  <dcterms:modified xsi:type="dcterms:W3CDTF">2020-10-20T10:07:00Z</dcterms:modified>
</cp:coreProperties>
</file>